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588" w:rsidRPr="00C6723B" w:rsidRDefault="00FC0F50" w:rsidP="00300EE6">
      <w:pPr>
        <w:jc w:val="center"/>
        <w:rPr>
          <w:rFonts w:ascii="Times New Roman" w:hAnsi="Times New Roman" w:cs="Times New Roman"/>
          <w:b/>
          <w:sz w:val="28"/>
          <w:szCs w:val="28"/>
        </w:rPr>
      </w:pPr>
      <w:r w:rsidRPr="00C6723B">
        <w:rPr>
          <w:rFonts w:ascii="Times New Roman" w:hAnsi="Times New Roman" w:cs="Times New Roman"/>
          <w:b/>
          <w:sz w:val="28"/>
          <w:szCs w:val="28"/>
        </w:rPr>
        <w:t>İHALE İLANI</w:t>
      </w:r>
    </w:p>
    <w:p w:rsidR="00FC0F50" w:rsidRPr="00C6723B" w:rsidRDefault="00815B0D" w:rsidP="00300EE6">
      <w:pPr>
        <w:jc w:val="center"/>
        <w:rPr>
          <w:rFonts w:ascii="Times New Roman" w:hAnsi="Times New Roman" w:cs="Times New Roman"/>
          <w:b/>
          <w:sz w:val="28"/>
          <w:szCs w:val="28"/>
        </w:rPr>
      </w:pPr>
      <w:r w:rsidRPr="00C6723B">
        <w:rPr>
          <w:rFonts w:ascii="Times New Roman" w:hAnsi="Times New Roman" w:cs="Times New Roman"/>
          <w:b/>
          <w:sz w:val="28"/>
          <w:szCs w:val="28"/>
        </w:rPr>
        <w:t>GÜLAĞAÇ KÖYLERE HİZMET GÖ</w:t>
      </w:r>
      <w:r w:rsidR="00FC0F50" w:rsidRPr="00C6723B">
        <w:rPr>
          <w:rFonts w:ascii="Times New Roman" w:hAnsi="Times New Roman" w:cs="Times New Roman"/>
          <w:b/>
          <w:sz w:val="28"/>
          <w:szCs w:val="28"/>
        </w:rPr>
        <w:t>TÜRME BİRLİĞİ</w:t>
      </w:r>
    </w:p>
    <w:p w:rsidR="00815B0D" w:rsidRPr="00815B0D" w:rsidRDefault="001A3EA1" w:rsidP="00627588">
      <w:pPr>
        <w:jc w:val="center"/>
        <w:rPr>
          <w:rFonts w:ascii="Arial" w:hAnsi="Arial" w:cs="Arial"/>
          <w:b/>
          <w:sz w:val="20"/>
          <w:szCs w:val="20"/>
        </w:rPr>
      </w:pPr>
      <w:r w:rsidRPr="001A3EA1">
        <w:rPr>
          <w:rFonts w:ascii="Times New Roman" w:hAnsi="Times New Roman" w:cs="Times New Roman"/>
          <w:b/>
          <w:sz w:val="24"/>
          <w:szCs w:val="24"/>
        </w:rPr>
        <w:t>NARLIGÖL SEYİR TERASI KAFETERYA HİZMETLERİ</w:t>
      </w:r>
      <w:r w:rsidRPr="001A3EA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KİRALAMA </w:t>
      </w:r>
      <w:r w:rsidRPr="001A3EA1">
        <w:rPr>
          <w:rFonts w:ascii="Times New Roman" w:eastAsia="Times New Roman" w:hAnsi="Times New Roman" w:cs="Times New Roman"/>
          <w:b/>
          <w:bCs/>
          <w:sz w:val="24"/>
          <w:szCs w:val="24"/>
        </w:rPr>
        <w:t xml:space="preserve">İŞİ </w:t>
      </w:r>
      <w:r w:rsidR="00815B0D" w:rsidRPr="001A3EA1">
        <w:rPr>
          <w:rFonts w:ascii="Times New Roman" w:hAnsi="Times New Roman" w:cs="Times New Roman"/>
          <w:b/>
          <w:sz w:val="24"/>
          <w:szCs w:val="24"/>
        </w:rPr>
        <w:t>AÇIK İHALE USULÜ İLE İHALE EDİLECEKTİR.</w:t>
      </w:r>
    </w:p>
    <w:p w:rsidR="00FC0F50" w:rsidRPr="00A328C6" w:rsidRDefault="00FC0F50" w:rsidP="00926B11">
      <w:pPr>
        <w:pStyle w:val="ListeParagraf"/>
        <w:numPr>
          <w:ilvl w:val="0"/>
          <w:numId w:val="1"/>
        </w:numPr>
        <w:rPr>
          <w:rFonts w:ascii="Times New Roman" w:hAnsi="Times New Roman" w:cs="Times New Roman"/>
          <w:sz w:val="24"/>
          <w:szCs w:val="24"/>
        </w:rPr>
      </w:pPr>
      <w:r w:rsidRPr="00A328C6">
        <w:rPr>
          <w:rFonts w:ascii="Times New Roman" w:hAnsi="Times New Roman" w:cs="Times New Roman"/>
          <w:sz w:val="24"/>
          <w:szCs w:val="24"/>
        </w:rPr>
        <w:t>İdarenin:</w:t>
      </w:r>
    </w:p>
    <w:p w:rsidR="00FC0F50" w:rsidRPr="00A328C6" w:rsidRDefault="00FC0F50" w:rsidP="00926B11">
      <w:pPr>
        <w:pStyle w:val="ListeParagraf"/>
        <w:numPr>
          <w:ilvl w:val="0"/>
          <w:numId w:val="1"/>
        </w:numPr>
        <w:rPr>
          <w:rFonts w:ascii="Times New Roman" w:hAnsi="Times New Roman" w:cs="Times New Roman"/>
          <w:sz w:val="24"/>
          <w:szCs w:val="24"/>
        </w:rPr>
      </w:pPr>
      <w:r w:rsidRPr="00A328C6">
        <w:rPr>
          <w:rFonts w:ascii="Times New Roman" w:hAnsi="Times New Roman" w:cs="Times New Roman"/>
          <w:sz w:val="24"/>
          <w:szCs w:val="24"/>
        </w:rPr>
        <w:t>a)Adresi: HÜKÜMET KONAĞI KAT:2</w:t>
      </w:r>
    </w:p>
    <w:p w:rsidR="00FC0F50" w:rsidRPr="00A328C6" w:rsidRDefault="00FC0F50" w:rsidP="00926B11">
      <w:pPr>
        <w:pStyle w:val="ListeParagraf"/>
        <w:rPr>
          <w:rFonts w:ascii="Times New Roman" w:hAnsi="Times New Roman" w:cs="Times New Roman"/>
          <w:sz w:val="24"/>
          <w:szCs w:val="24"/>
        </w:rPr>
      </w:pPr>
      <w:r w:rsidRPr="00A328C6">
        <w:rPr>
          <w:rFonts w:ascii="Times New Roman" w:hAnsi="Times New Roman" w:cs="Times New Roman"/>
          <w:sz w:val="24"/>
          <w:szCs w:val="24"/>
        </w:rPr>
        <w:t>b) telefon ve faks numarası: 0(382)4312993</w:t>
      </w:r>
    </w:p>
    <w:p w:rsidR="00FC0F50" w:rsidRPr="00A328C6" w:rsidRDefault="00FC0F50" w:rsidP="00926B11">
      <w:pPr>
        <w:pStyle w:val="ListeParagraf"/>
        <w:rPr>
          <w:rFonts w:ascii="Times New Roman" w:hAnsi="Times New Roman" w:cs="Times New Roman"/>
          <w:sz w:val="24"/>
          <w:szCs w:val="24"/>
        </w:rPr>
      </w:pPr>
      <w:r w:rsidRPr="00A328C6">
        <w:rPr>
          <w:rFonts w:ascii="Times New Roman" w:hAnsi="Times New Roman" w:cs="Times New Roman"/>
          <w:sz w:val="24"/>
          <w:szCs w:val="24"/>
        </w:rPr>
        <w:t>c)Elektronik posta adresi:</w:t>
      </w:r>
      <w:r w:rsidR="00D36660">
        <w:rPr>
          <w:rFonts w:ascii="Times New Roman" w:hAnsi="Times New Roman" w:cs="Times New Roman"/>
          <w:sz w:val="24"/>
          <w:szCs w:val="24"/>
        </w:rPr>
        <w:t xml:space="preserve"> tymen-68@hotmail.com</w:t>
      </w:r>
    </w:p>
    <w:p w:rsidR="00FC0F50" w:rsidRPr="00A328C6" w:rsidRDefault="00FC0F50" w:rsidP="00926B11">
      <w:pPr>
        <w:rPr>
          <w:rFonts w:ascii="Times New Roman" w:hAnsi="Times New Roman" w:cs="Times New Roman"/>
          <w:sz w:val="24"/>
          <w:szCs w:val="24"/>
        </w:rPr>
      </w:pPr>
      <w:r w:rsidRPr="00A328C6">
        <w:rPr>
          <w:rFonts w:ascii="Times New Roman" w:hAnsi="Times New Roman" w:cs="Times New Roman"/>
          <w:sz w:val="24"/>
          <w:szCs w:val="24"/>
        </w:rPr>
        <w:t xml:space="preserve">      3- İhale konusu hizmet alımının</w:t>
      </w:r>
    </w:p>
    <w:p w:rsidR="00FC0F50" w:rsidRPr="00A328C6" w:rsidRDefault="00FC0F50" w:rsidP="00926B11">
      <w:pPr>
        <w:pStyle w:val="ListeParagraf"/>
        <w:numPr>
          <w:ilvl w:val="0"/>
          <w:numId w:val="2"/>
        </w:numPr>
        <w:rPr>
          <w:rFonts w:ascii="Times New Roman" w:hAnsi="Times New Roman" w:cs="Times New Roman"/>
          <w:sz w:val="24"/>
          <w:szCs w:val="24"/>
        </w:rPr>
      </w:pPr>
      <w:r w:rsidRPr="00A328C6">
        <w:rPr>
          <w:rFonts w:ascii="Times New Roman" w:hAnsi="Times New Roman" w:cs="Times New Roman"/>
          <w:sz w:val="24"/>
          <w:szCs w:val="24"/>
        </w:rPr>
        <w:t>Niteliği türü ve miktarı:</w:t>
      </w:r>
      <w:r w:rsidR="00FC412E">
        <w:rPr>
          <w:rFonts w:ascii="Times New Roman" w:hAnsi="Times New Roman" w:cs="Times New Roman"/>
          <w:sz w:val="24"/>
          <w:szCs w:val="24"/>
        </w:rPr>
        <w:t xml:space="preserve"> </w:t>
      </w:r>
      <w:r w:rsidR="00255B86">
        <w:rPr>
          <w:rFonts w:ascii="Times New Roman" w:hAnsi="Times New Roman" w:cs="Times New Roman"/>
          <w:sz w:val="24"/>
          <w:szCs w:val="24"/>
        </w:rPr>
        <w:t>Kafeterya hizmetleri kiralama işi, 3 yıl</w:t>
      </w:r>
    </w:p>
    <w:p w:rsidR="00FC0F50" w:rsidRPr="00425A39" w:rsidRDefault="00FC0F50" w:rsidP="00926B11">
      <w:pPr>
        <w:pStyle w:val="ListeParagraf"/>
        <w:numPr>
          <w:ilvl w:val="0"/>
          <w:numId w:val="2"/>
        </w:numPr>
        <w:rPr>
          <w:rFonts w:ascii="Times New Roman" w:hAnsi="Times New Roman" w:cs="Times New Roman"/>
          <w:sz w:val="20"/>
          <w:szCs w:val="20"/>
        </w:rPr>
      </w:pPr>
      <w:r w:rsidRPr="00A328C6">
        <w:rPr>
          <w:rFonts w:ascii="Times New Roman" w:hAnsi="Times New Roman" w:cs="Times New Roman"/>
          <w:sz w:val="24"/>
          <w:szCs w:val="24"/>
        </w:rPr>
        <w:t>Yapılac</w:t>
      </w:r>
      <w:r w:rsidR="00425A39">
        <w:rPr>
          <w:rFonts w:ascii="Times New Roman" w:hAnsi="Times New Roman" w:cs="Times New Roman"/>
          <w:sz w:val="24"/>
          <w:szCs w:val="24"/>
        </w:rPr>
        <w:t xml:space="preserve">ağı yer: </w:t>
      </w:r>
      <w:proofErr w:type="spellStart"/>
      <w:r w:rsidR="00255B86" w:rsidRPr="00255B86">
        <w:rPr>
          <w:rFonts w:ascii="Times New Roman" w:hAnsi="Times New Roman" w:cs="Times New Roman"/>
          <w:sz w:val="24"/>
          <w:szCs w:val="24"/>
        </w:rPr>
        <w:t>Narlıgöl</w:t>
      </w:r>
      <w:proofErr w:type="spellEnd"/>
      <w:r w:rsidR="00255B86" w:rsidRPr="00255B86">
        <w:rPr>
          <w:rFonts w:ascii="Times New Roman" w:hAnsi="Times New Roman" w:cs="Times New Roman"/>
          <w:sz w:val="24"/>
          <w:szCs w:val="24"/>
        </w:rPr>
        <w:t xml:space="preserve"> Seyir terası</w:t>
      </w:r>
    </w:p>
    <w:p w:rsidR="00FC0F50" w:rsidRDefault="00FC0F50" w:rsidP="00926B11">
      <w:pPr>
        <w:pStyle w:val="ListeParagraf"/>
        <w:numPr>
          <w:ilvl w:val="0"/>
          <w:numId w:val="2"/>
        </w:numPr>
        <w:rPr>
          <w:rFonts w:ascii="Times New Roman" w:hAnsi="Times New Roman" w:cs="Times New Roman"/>
          <w:sz w:val="24"/>
          <w:szCs w:val="24"/>
        </w:rPr>
      </w:pPr>
      <w:r w:rsidRPr="00A328C6">
        <w:rPr>
          <w:rFonts w:ascii="Times New Roman" w:hAnsi="Times New Roman" w:cs="Times New Roman"/>
          <w:sz w:val="24"/>
          <w:szCs w:val="24"/>
        </w:rPr>
        <w:t>İşin sü</w:t>
      </w:r>
      <w:r w:rsidR="00B3609E">
        <w:rPr>
          <w:rFonts w:ascii="Times New Roman" w:hAnsi="Times New Roman" w:cs="Times New Roman"/>
          <w:sz w:val="24"/>
          <w:szCs w:val="24"/>
        </w:rPr>
        <w:t>r</w:t>
      </w:r>
      <w:r w:rsidR="00044896">
        <w:rPr>
          <w:rFonts w:ascii="Times New Roman" w:hAnsi="Times New Roman" w:cs="Times New Roman"/>
          <w:sz w:val="24"/>
          <w:szCs w:val="24"/>
        </w:rPr>
        <w:t xml:space="preserve">esi: Yer Tesliminde itibaren </w:t>
      </w:r>
      <w:r w:rsidR="00255B86">
        <w:rPr>
          <w:rFonts w:ascii="Times New Roman" w:hAnsi="Times New Roman" w:cs="Times New Roman"/>
          <w:sz w:val="24"/>
          <w:szCs w:val="24"/>
        </w:rPr>
        <w:t>3 yıldır</w:t>
      </w:r>
      <w:r w:rsidRPr="00A328C6">
        <w:rPr>
          <w:rFonts w:ascii="Times New Roman" w:hAnsi="Times New Roman" w:cs="Times New Roman"/>
          <w:sz w:val="24"/>
          <w:szCs w:val="24"/>
        </w:rPr>
        <w:t>.</w:t>
      </w:r>
    </w:p>
    <w:p w:rsidR="000D059B" w:rsidRPr="00A328C6" w:rsidRDefault="000D059B" w:rsidP="000D059B">
      <w:pPr>
        <w:pStyle w:val="ListeParagraf"/>
        <w:ind w:left="855"/>
        <w:rPr>
          <w:rFonts w:ascii="Times New Roman" w:hAnsi="Times New Roman" w:cs="Times New Roman"/>
          <w:sz w:val="24"/>
          <w:szCs w:val="24"/>
        </w:rPr>
      </w:pPr>
    </w:p>
    <w:p w:rsidR="00FC0F50" w:rsidRPr="00A328C6" w:rsidRDefault="00FC0F50" w:rsidP="00926B11">
      <w:pPr>
        <w:pStyle w:val="ListeParagraf"/>
        <w:numPr>
          <w:ilvl w:val="0"/>
          <w:numId w:val="1"/>
        </w:numPr>
        <w:rPr>
          <w:rFonts w:ascii="Times New Roman" w:hAnsi="Times New Roman" w:cs="Times New Roman"/>
          <w:sz w:val="24"/>
          <w:szCs w:val="24"/>
        </w:rPr>
      </w:pPr>
      <w:r w:rsidRPr="00A328C6">
        <w:rPr>
          <w:rFonts w:ascii="Times New Roman" w:hAnsi="Times New Roman" w:cs="Times New Roman"/>
          <w:sz w:val="24"/>
          <w:szCs w:val="24"/>
        </w:rPr>
        <w:t>İhalenin</w:t>
      </w:r>
    </w:p>
    <w:p w:rsidR="00FC0F50" w:rsidRPr="00A328C6" w:rsidRDefault="00FC0F50" w:rsidP="00926B11">
      <w:pPr>
        <w:pStyle w:val="ListeParagraf"/>
        <w:rPr>
          <w:rFonts w:ascii="Times New Roman" w:hAnsi="Times New Roman" w:cs="Times New Roman"/>
          <w:sz w:val="24"/>
          <w:szCs w:val="24"/>
        </w:rPr>
      </w:pPr>
      <w:proofErr w:type="gramStart"/>
      <w:r w:rsidRPr="00A328C6">
        <w:rPr>
          <w:rFonts w:ascii="Times New Roman" w:hAnsi="Times New Roman" w:cs="Times New Roman"/>
          <w:sz w:val="24"/>
          <w:szCs w:val="24"/>
        </w:rPr>
        <w:t>a)Yapı</w:t>
      </w:r>
      <w:r w:rsidR="00DB025D">
        <w:rPr>
          <w:rFonts w:ascii="Times New Roman" w:hAnsi="Times New Roman" w:cs="Times New Roman"/>
          <w:sz w:val="24"/>
          <w:szCs w:val="24"/>
        </w:rPr>
        <w:t>lacağı</w:t>
      </w:r>
      <w:proofErr w:type="gramEnd"/>
      <w:r w:rsidR="00DB025D">
        <w:rPr>
          <w:rFonts w:ascii="Times New Roman" w:hAnsi="Times New Roman" w:cs="Times New Roman"/>
          <w:sz w:val="24"/>
          <w:szCs w:val="24"/>
        </w:rPr>
        <w:t xml:space="preserve"> yer: HÜKÜMET KONAĞI KAT:2</w:t>
      </w:r>
      <w:r w:rsidR="008D7579">
        <w:rPr>
          <w:rFonts w:ascii="Times New Roman" w:hAnsi="Times New Roman" w:cs="Times New Roman"/>
          <w:sz w:val="24"/>
          <w:szCs w:val="24"/>
        </w:rPr>
        <w:t xml:space="preserve"> TOPLANTI SALONU</w:t>
      </w:r>
    </w:p>
    <w:p w:rsidR="00FC0F50" w:rsidRPr="00A95A23" w:rsidRDefault="00FC0F50" w:rsidP="00926B11">
      <w:pPr>
        <w:pStyle w:val="ListeParagraf"/>
        <w:rPr>
          <w:rFonts w:ascii="Times New Roman" w:hAnsi="Times New Roman" w:cs="Times New Roman"/>
          <w:color w:val="0070C0"/>
          <w:sz w:val="24"/>
          <w:szCs w:val="24"/>
        </w:rPr>
      </w:pPr>
      <w:proofErr w:type="gramStart"/>
      <w:r w:rsidRPr="00A328C6">
        <w:rPr>
          <w:rFonts w:ascii="Times New Roman" w:hAnsi="Times New Roman" w:cs="Times New Roman"/>
          <w:sz w:val="24"/>
          <w:szCs w:val="24"/>
        </w:rPr>
        <w:t>b)Tarih</w:t>
      </w:r>
      <w:proofErr w:type="gramEnd"/>
      <w:r w:rsidRPr="00A328C6">
        <w:rPr>
          <w:rFonts w:ascii="Times New Roman" w:hAnsi="Times New Roman" w:cs="Times New Roman"/>
          <w:sz w:val="24"/>
          <w:szCs w:val="24"/>
        </w:rPr>
        <w:t xml:space="preserve"> ve saati:</w:t>
      </w:r>
      <w:r w:rsidR="00CD20E6">
        <w:rPr>
          <w:rFonts w:ascii="Times New Roman" w:hAnsi="Times New Roman" w:cs="Times New Roman"/>
          <w:sz w:val="24"/>
          <w:szCs w:val="24"/>
        </w:rPr>
        <w:t xml:space="preserve"> </w:t>
      </w:r>
      <w:r w:rsidR="002C5808">
        <w:rPr>
          <w:rFonts w:ascii="Times New Roman" w:hAnsi="Times New Roman" w:cs="Times New Roman"/>
          <w:color w:val="FF0000"/>
          <w:sz w:val="24"/>
          <w:szCs w:val="24"/>
        </w:rPr>
        <w:t>30</w:t>
      </w:r>
      <w:r w:rsidR="008E3096" w:rsidRPr="00255B86">
        <w:rPr>
          <w:rFonts w:ascii="Times New Roman" w:hAnsi="Times New Roman" w:cs="Times New Roman"/>
          <w:color w:val="FF0000"/>
          <w:sz w:val="24"/>
          <w:szCs w:val="24"/>
        </w:rPr>
        <w:t>.</w:t>
      </w:r>
      <w:r w:rsidR="002C5808">
        <w:rPr>
          <w:rFonts w:ascii="Times New Roman" w:hAnsi="Times New Roman" w:cs="Times New Roman"/>
          <w:color w:val="FF0000"/>
          <w:sz w:val="24"/>
          <w:szCs w:val="24"/>
        </w:rPr>
        <w:t>10</w:t>
      </w:r>
      <w:r w:rsidR="00486D5D" w:rsidRPr="00255B86">
        <w:rPr>
          <w:rFonts w:ascii="Times New Roman" w:hAnsi="Times New Roman" w:cs="Times New Roman"/>
          <w:color w:val="FF0000"/>
          <w:sz w:val="24"/>
          <w:szCs w:val="24"/>
        </w:rPr>
        <w:t>.202</w:t>
      </w:r>
      <w:r w:rsidR="00F86504" w:rsidRPr="00255B86">
        <w:rPr>
          <w:rFonts w:ascii="Times New Roman" w:hAnsi="Times New Roman" w:cs="Times New Roman"/>
          <w:color w:val="FF0000"/>
          <w:sz w:val="24"/>
          <w:szCs w:val="24"/>
        </w:rPr>
        <w:t>4</w:t>
      </w:r>
      <w:r w:rsidR="00B32145" w:rsidRPr="00255B86">
        <w:rPr>
          <w:rFonts w:ascii="Times New Roman" w:hAnsi="Times New Roman" w:cs="Times New Roman"/>
          <w:color w:val="FF0000"/>
          <w:sz w:val="24"/>
          <w:szCs w:val="24"/>
        </w:rPr>
        <w:t>-</w:t>
      </w:r>
      <w:r w:rsidR="00486D5D" w:rsidRPr="00255B86">
        <w:rPr>
          <w:rFonts w:ascii="Times New Roman" w:hAnsi="Times New Roman" w:cs="Times New Roman"/>
          <w:color w:val="FF0000"/>
          <w:sz w:val="24"/>
          <w:szCs w:val="24"/>
        </w:rPr>
        <w:t>1</w:t>
      </w:r>
      <w:r w:rsidR="00FC412E" w:rsidRPr="00255B86">
        <w:rPr>
          <w:rFonts w:ascii="Times New Roman" w:hAnsi="Times New Roman" w:cs="Times New Roman"/>
          <w:color w:val="FF0000"/>
          <w:sz w:val="24"/>
          <w:szCs w:val="24"/>
        </w:rPr>
        <w:t>4</w:t>
      </w:r>
      <w:r w:rsidR="00CD20E6" w:rsidRPr="00255B86">
        <w:rPr>
          <w:rFonts w:ascii="Times New Roman" w:hAnsi="Times New Roman" w:cs="Times New Roman"/>
          <w:color w:val="FF0000"/>
          <w:sz w:val="24"/>
          <w:szCs w:val="24"/>
        </w:rPr>
        <w:t>.</w:t>
      </w:r>
      <w:r w:rsidR="002C5808">
        <w:rPr>
          <w:rFonts w:ascii="Times New Roman" w:hAnsi="Times New Roman" w:cs="Times New Roman"/>
          <w:color w:val="FF0000"/>
          <w:sz w:val="24"/>
          <w:szCs w:val="24"/>
        </w:rPr>
        <w:t>3</w:t>
      </w:r>
      <w:r w:rsidR="00CD20E6" w:rsidRPr="00255B86">
        <w:rPr>
          <w:rFonts w:ascii="Times New Roman" w:hAnsi="Times New Roman" w:cs="Times New Roman"/>
          <w:color w:val="FF0000"/>
          <w:sz w:val="24"/>
          <w:szCs w:val="24"/>
        </w:rPr>
        <w:t>0</w:t>
      </w:r>
    </w:p>
    <w:p w:rsidR="00FC0F50" w:rsidRPr="00A328C6" w:rsidRDefault="00FC0F50" w:rsidP="00926B11">
      <w:pPr>
        <w:rPr>
          <w:rFonts w:ascii="Times New Roman" w:hAnsi="Times New Roman" w:cs="Times New Roman"/>
          <w:sz w:val="24"/>
          <w:szCs w:val="24"/>
        </w:rPr>
      </w:pPr>
      <w:r w:rsidRPr="00A328C6">
        <w:rPr>
          <w:rFonts w:ascii="Times New Roman" w:hAnsi="Times New Roman" w:cs="Times New Roman"/>
          <w:sz w:val="24"/>
          <w:szCs w:val="24"/>
        </w:rPr>
        <w:t xml:space="preserve">     4-ihaleye katılabilmek için isteklilerde aranılan şartlar, Belgeler ve Yeterlilik Kriterleri</w:t>
      </w:r>
    </w:p>
    <w:p w:rsidR="00627588" w:rsidRDefault="00FC0F50" w:rsidP="00255B86">
      <w:pPr>
        <w:rPr>
          <w:rFonts w:ascii="Times New Roman" w:eastAsia="Times New Roman" w:hAnsi="Times New Roman" w:cs="Times New Roman"/>
          <w:sz w:val="24"/>
          <w:szCs w:val="24"/>
        </w:rPr>
      </w:pPr>
      <w:r w:rsidRPr="00255B86">
        <w:rPr>
          <w:rFonts w:ascii="Times New Roman" w:hAnsi="Times New Roman" w:cs="Times New Roman"/>
          <w:sz w:val="24"/>
          <w:szCs w:val="24"/>
        </w:rPr>
        <w:t xml:space="preserve">     </w:t>
      </w:r>
      <w:r w:rsidR="00255B86" w:rsidRPr="00255B86">
        <w:rPr>
          <w:rFonts w:ascii="Times New Roman" w:eastAsia="Times New Roman" w:hAnsi="Times New Roman" w:cs="Times New Roman"/>
          <w:sz w:val="24"/>
          <w:szCs w:val="24"/>
        </w:rPr>
        <w:t>a ) Tebligat için adres beyanı; ayrıca irtibat için telefon numarası ve faks numarası ile elektronik posta adresi.</w:t>
      </w:r>
      <w:r w:rsidR="00255B86" w:rsidRPr="00255B86">
        <w:rPr>
          <w:rFonts w:ascii="Times New Roman" w:eastAsia="Times New Roman" w:hAnsi="Times New Roman" w:cs="Times New Roman"/>
          <w:sz w:val="24"/>
          <w:szCs w:val="24"/>
        </w:rPr>
        <w:br/>
        <w:t>b ) Bu şartnamede belirlenen geçici teminat.</w:t>
      </w:r>
      <w:r w:rsidR="00255B86" w:rsidRPr="00255B86">
        <w:rPr>
          <w:rFonts w:ascii="Times New Roman" w:eastAsia="Times New Roman" w:hAnsi="Times New Roman" w:cs="Times New Roman"/>
          <w:sz w:val="24"/>
          <w:szCs w:val="24"/>
        </w:rPr>
        <w:br/>
        <w:t>c ) Teklif vermeye yetkili olduğunu gösteren İmza Beyannamesi veya İmza Sirküleri.</w:t>
      </w:r>
      <w:r w:rsidR="00255B86" w:rsidRPr="00255B86">
        <w:rPr>
          <w:rFonts w:ascii="Times New Roman" w:eastAsia="Times New Roman" w:hAnsi="Times New Roman" w:cs="Times New Roman"/>
          <w:sz w:val="24"/>
          <w:szCs w:val="24"/>
        </w:rPr>
        <w:br/>
        <w:t>1- Gerçek kişi olması halinde, noter tasdikli imza beyannamesi.</w:t>
      </w:r>
      <w:r w:rsidR="00255B86" w:rsidRPr="00255B86">
        <w:rPr>
          <w:rFonts w:ascii="Times New Roman" w:eastAsia="Times New Roman" w:hAnsi="Times New Roman" w:cs="Times New Roman"/>
          <w:sz w:val="24"/>
          <w:szCs w:val="24"/>
        </w:rPr>
        <w:br/>
        <w:t>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255B86" w:rsidRPr="00255B86">
        <w:rPr>
          <w:rFonts w:ascii="Times New Roman" w:eastAsia="Times New Roman" w:hAnsi="Times New Roman" w:cs="Times New Roman"/>
          <w:sz w:val="24"/>
          <w:szCs w:val="24"/>
        </w:rPr>
        <w:br/>
        <w:t>ç ) KHGB İhale Yönetmeliğinin 11. maddesinde sayılan durumlarda olunmadığına ilişkin taahhütname</w:t>
      </w:r>
      <w:r w:rsidR="00255B86" w:rsidRPr="00255B86">
        <w:rPr>
          <w:rFonts w:ascii="Times New Roman" w:eastAsia="Times New Roman" w:hAnsi="Times New Roman" w:cs="Times New Roman"/>
          <w:sz w:val="24"/>
          <w:szCs w:val="24"/>
        </w:rPr>
        <w:br/>
        <w:t>d ) İhale dokümanının satın alındığına dair belge</w:t>
      </w:r>
      <w:r w:rsidR="00255B86" w:rsidRPr="00255B86">
        <w:rPr>
          <w:rFonts w:ascii="Times New Roman" w:eastAsia="Times New Roman" w:hAnsi="Times New Roman" w:cs="Times New Roman"/>
          <w:sz w:val="24"/>
          <w:szCs w:val="24"/>
        </w:rPr>
        <w:br/>
        <w:t xml:space="preserve">e ) SGK borcu </w:t>
      </w:r>
      <w:r w:rsidR="00A7493B">
        <w:rPr>
          <w:rFonts w:ascii="Times New Roman" w:eastAsia="Times New Roman" w:hAnsi="Times New Roman" w:cs="Times New Roman"/>
          <w:sz w:val="24"/>
          <w:szCs w:val="24"/>
        </w:rPr>
        <w:t xml:space="preserve">yoktur </w:t>
      </w:r>
      <w:bookmarkStart w:id="0" w:name="_GoBack"/>
      <w:bookmarkEnd w:id="0"/>
      <w:r w:rsidR="00AA6B09">
        <w:rPr>
          <w:rFonts w:ascii="Times New Roman" w:eastAsia="Times New Roman" w:hAnsi="Times New Roman" w:cs="Times New Roman"/>
          <w:sz w:val="24"/>
          <w:szCs w:val="24"/>
        </w:rPr>
        <w:t>belgesi</w:t>
      </w:r>
      <w:r w:rsidR="00255B86" w:rsidRPr="00255B86">
        <w:rPr>
          <w:rFonts w:ascii="Times New Roman" w:eastAsia="Times New Roman" w:hAnsi="Times New Roman" w:cs="Times New Roman"/>
          <w:sz w:val="24"/>
          <w:szCs w:val="24"/>
        </w:rPr>
        <w:br/>
        <w:t>f ) Şekli ve içeriği bu Şartnamede belirlenen teklif mektubu.</w:t>
      </w:r>
      <w:r w:rsidR="00255B86" w:rsidRPr="00255B86">
        <w:rPr>
          <w:rFonts w:ascii="Times New Roman" w:eastAsia="Times New Roman" w:hAnsi="Times New Roman" w:cs="Times New Roman"/>
          <w:sz w:val="24"/>
          <w:szCs w:val="24"/>
        </w:rPr>
        <w:br/>
        <w:t>g ) Mevzuatı gereği kayıtlı olduğu Ticaret ve/veya Sanayi Odası Belgesi.</w:t>
      </w:r>
      <w:r w:rsidR="00255B86" w:rsidRPr="00255B86">
        <w:rPr>
          <w:rFonts w:ascii="Times New Roman" w:eastAsia="Times New Roman" w:hAnsi="Times New Roman" w:cs="Times New Roman"/>
          <w:sz w:val="24"/>
          <w:szCs w:val="24"/>
        </w:rPr>
        <w:br/>
        <w:t>1) Gerçek kişi olması halinde, ilk ilan veya ihale tarihinin içerisinde bulunduğu yılda alınmış ilgisine göre Ticaret ve/veya Sanayi Odasına veya ilgili Meslek Odasına kayıtlı olduğunu gösterir belge,</w:t>
      </w:r>
      <w:r w:rsidR="00255B86" w:rsidRPr="00255B86">
        <w:rPr>
          <w:rFonts w:ascii="Times New Roman" w:eastAsia="Times New Roman" w:hAnsi="Times New Roman" w:cs="Times New Roman"/>
          <w:sz w:val="24"/>
          <w:szCs w:val="24"/>
        </w:rPr>
        <w:br/>
        <w:t>2) Tüzel kişi olması halinde, mevzuatı gereği tüzel kişiliğin siciline kayıtlı bulunduğu Ticaret ve/veya Sanayi Odasından, ilk ilan veya ihale tarihinin içerisinde bulunduğu yılda alınmış, tüzel kişiliğin sicile kayıtlı olduğuna dair belge,</w:t>
      </w:r>
      <w:r w:rsidR="00255B86" w:rsidRPr="00255B86">
        <w:rPr>
          <w:rFonts w:ascii="Times New Roman" w:eastAsia="Times New Roman" w:hAnsi="Times New Roman" w:cs="Times New Roman"/>
          <w:sz w:val="24"/>
          <w:szCs w:val="24"/>
        </w:rPr>
        <w:br/>
        <w:t>ğ ) Vergi borcu yoktur belgesi</w:t>
      </w:r>
      <w:r w:rsidR="00255B86" w:rsidRPr="00255B86">
        <w:rPr>
          <w:rFonts w:ascii="Times New Roman" w:eastAsia="Times New Roman" w:hAnsi="Times New Roman" w:cs="Times New Roman"/>
          <w:sz w:val="24"/>
          <w:szCs w:val="24"/>
        </w:rPr>
        <w:br/>
        <w:t>h ) Yer gördü tutanağı</w:t>
      </w:r>
    </w:p>
    <w:p w:rsidR="00255B86" w:rsidRPr="00255B86" w:rsidRDefault="00627588" w:rsidP="007F3E1B">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ı) </w:t>
      </w:r>
      <w:r w:rsidR="006E0BE4" w:rsidRPr="00627588">
        <w:rPr>
          <w:rFonts w:ascii="Times New Roman" w:hAnsi="Times New Roman" w:cs="Times New Roman"/>
          <w:sz w:val="24"/>
          <w:szCs w:val="24"/>
        </w:rPr>
        <w:t>İş Deneyim Belgesi:</w:t>
      </w:r>
      <w:r w:rsidR="00255B86" w:rsidRPr="00627588">
        <w:rPr>
          <w:rFonts w:ascii="Cambria" w:eastAsia="Times New Roman" w:hAnsi="Cambria"/>
          <w:color w:val="FF0000"/>
          <w:sz w:val="20"/>
          <w:szCs w:val="20"/>
        </w:rPr>
        <w:br/>
      </w:r>
      <w:r w:rsidR="00255B86" w:rsidRPr="00627588">
        <w:rPr>
          <w:rFonts w:ascii="Times New Roman" w:eastAsia="Times New Roman" w:hAnsi="Times New Roman" w:cs="Times New Roman"/>
          <w:sz w:val="24"/>
          <w:szCs w:val="24"/>
        </w:rPr>
        <w:t>İsteklinin son beş yıl içinde,</w:t>
      </w:r>
      <w:r w:rsidR="006B11FA">
        <w:rPr>
          <w:rFonts w:ascii="Times New Roman" w:eastAsia="Times New Roman" w:hAnsi="Times New Roman" w:cs="Times New Roman"/>
          <w:sz w:val="24"/>
          <w:szCs w:val="24"/>
        </w:rPr>
        <w:t xml:space="preserve"> </w:t>
      </w:r>
      <w:r w:rsidR="00255B86" w:rsidRPr="00627588">
        <w:rPr>
          <w:rFonts w:ascii="Times New Roman" w:eastAsia="Times New Roman" w:hAnsi="Times New Roman" w:cs="Times New Roman"/>
          <w:sz w:val="24"/>
          <w:szCs w:val="24"/>
        </w:rPr>
        <w:t>ilk teklif edeceği bedelin en az %90 ı oranında gerçekleştirdiği idarece kusursuz kabul edilen ihale konusu iş veya benzer işlerle ilgili deneyimini gösteren tek sözleşmeye ilişkin en az 3 yıllık İş Bitirme Belgesini İdareye sunması zorunludur.</w:t>
      </w:r>
      <w:r w:rsidR="00255B86" w:rsidRPr="00627588">
        <w:rPr>
          <w:rFonts w:ascii="Cambria" w:eastAsia="Times New Roman" w:hAnsi="Cambria"/>
          <w:color w:val="FF0000"/>
          <w:sz w:val="20"/>
          <w:szCs w:val="20"/>
        </w:rPr>
        <w:t xml:space="preserve"> </w:t>
      </w:r>
    </w:p>
    <w:p w:rsidR="006E0BE4" w:rsidRPr="00255B86" w:rsidRDefault="006E0BE4" w:rsidP="00255B86">
      <w:pPr>
        <w:pStyle w:val="ListeParagraf"/>
        <w:ind w:left="360"/>
        <w:rPr>
          <w:rFonts w:ascii="Times New Roman" w:hAnsi="Times New Roman" w:cs="Times New Roman"/>
          <w:sz w:val="24"/>
          <w:szCs w:val="24"/>
        </w:rPr>
      </w:pPr>
      <w:r w:rsidRPr="00255B86">
        <w:rPr>
          <w:rFonts w:ascii="Times New Roman" w:hAnsi="Times New Roman" w:cs="Times New Roman"/>
          <w:sz w:val="24"/>
          <w:szCs w:val="24"/>
        </w:rPr>
        <w:t>6- İhale Birlik Yönetmeliği gereğince Açık İhale Usulü ile yapılacaktır.</w:t>
      </w:r>
    </w:p>
    <w:p w:rsidR="006E0BE4" w:rsidRPr="00A328C6" w:rsidRDefault="006E0BE4" w:rsidP="00926B11">
      <w:pPr>
        <w:ind w:left="360"/>
        <w:jc w:val="both"/>
        <w:rPr>
          <w:rFonts w:ascii="Times New Roman" w:hAnsi="Times New Roman" w:cs="Times New Roman"/>
          <w:sz w:val="24"/>
          <w:szCs w:val="24"/>
        </w:rPr>
      </w:pPr>
      <w:r w:rsidRPr="00A328C6">
        <w:rPr>
          <w:rFonts w:ascii="Times New Roman" w:hAnsi="Times New Roman" w:cs="Times New Roman"/>
          <w:sz w:val="24"/>
          <w:szCs w:val="24"/>
        </w:rPr>
        <w:t xml:space="preserve">7- </w:t>
      </w:r>
      <w:r w:rsidR="006A359D" w:rsidRPr="00A328C6">
        <w:rPr>
          <w:rFonts w:ascii="Times New Roman" w:hAnsi="Times New Roman" w:cs="Times New Roman"/>
          <w:sz w:val="24"/>
          <w:szCs w:val="24"/>
        </w:rPr>
        <w:t xml:space="preserve">a) </w:t>
      </w:r>
      <w:r w:rsidR="005B02D0" w:rsidRPr="00A328C6">
        <w:rPr>
          <w:rFonts w:ascii="Times New Roman" w:hAnsi="Times New Roman" w:cs="Times New Roman"/>
          <w:sz w:val="24"/>
          <w:szCs w:val="24"/>
        </w:rPr>
        <w:t xml:space="preserve">Açı ihale usulünde teklifler yazılı olarak yapılır. Teklif mektubu, bir zarfa konulup kapatıldıktan sonra zarfın üzerine isteklinin adı, soyadı veya ticaret unvanı ile hangi işe ait olduğu yazılır. </w:t>
      </w:r>
      <w:r w:rsidR="006A359D" w:rsidRPr="00A328C6">
        <w:rPr>
          <w:rFonts w:ascii="Times New Roman" w:hAnsi="Times New Roman" w:cs="Times New Roman"/>
          <w:sz w:val="24"/>
          <w:szCs w:val="24"/>
        </w:rPr>
        <w:t>Zarfın yapıştırılan yeri istekli tarafından imzalanır, kaşesi veya mührü basılır.</w:t>
      </w:r>
      <w:r w:rsidR="00425A39">
        <w:rPr>
          <w:rFonts w:ascii="Times New Roman" w:hAnsi="Times New Roman" w:cs="Times New Roman"/>
          <w:sz w:val="24"/>
          <w:szCs w:val="24"/>
        </w:rPr>
        <w:t xml:space="preserve"> </w:t>
      </w:r>
      <w:r w:rsidR="006A359D" w:rsidRPr="00A328C6">
        <w:rPr>
          <w:rFonts w:ascii="Times New Roman" w:hAnsi="Times New Roman" w:cs="Times New Roman"/>
          <w:sz w:val="24"/>
          <w:szCs w:val="24"/>
        </w:rPr>
        <w:t>Bu zarf geçici teminata ait alındı veya geçici teminat belgesi ve ihaleye katılma şartı olarak istenilen diğer belgelerle birlikte ikinci bir zarfa konularak kapatılır.</w:t>
      </w:r>
      <w:r w:rsidR="00C63A28">
        <w:rPr>
          <w:rFonts w:ascii="Times New Roman" w:hAnsi="Times New Roman" w:cs="Times New Roman"/>
          <w:sz w:val="24"/>
          <w:szCs w:val="24"/>
        </w:rPr>
        <w:t xml:space="preserve"> </w:t>
      </w:r>
      <w:r w:rsidR="006A359D" w:rsidRPr="00A328C6">
        <w:rPr>
          <w:rFonts w:ascii="Times New Roman" w:hAnsi="Times New Roman" w:cs="Times New Roman"/>
          <w:sz w:val="24"/>
          <w:szCs w:val="24"/>
        </w:rPr>
        <w:t>Dış zarfın üzerine açık adresi ve teklifin hangi işe ait olduğu yazılır.</w:t>
      </w:r>
    </w:p>
    <w:p w:rsidR="006A359D" w:rsidRPr="00A328C6" w:rsidRDefault="006A359D" w:rsidP="00926B11">
      <w:pPr>
        <w:ind w:left="360"/>
        <w:jc w:val="both"/>
        <w:rPr>
          <w:rFonts w:ascii="Times New Roman" w:hAnsi="Times New Roman" w:cs="Times New Roman"/>
          <w:sz w:val="24"/>
          <w:szCs w:val="24"/>
        </w:rPr>
      </w:pPr>
      <w:r w:rsidRPr="00A328C6">
        <w:rPr>
          <w:rFonts w:ascii="Times New Roman" w:hAnsi="Times New Roman" w:cs="Times New Roman"/>
          <w:sz w:val="24"/>
          <w:szCs w:val="24"/>
        </w:rPr>
        <w:t xml:space="preserve">    b)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Pr="00A328C6">
        <w:rPr>
          <w:rFonts w:ascii="Times New Roman" w:hAnsi="Times New Roman" w:cs="Times New Roman"/>
          <w:sz w:val="24"/>
          <w:szCs w:val="24"/>
        </w:rPr>
        <w:t>soyad</w:t>
      </w:r>
      <w:proofErr w:type="spellEnd"/>
      <w:r w:rsidRPr="00A328C6">
        <w:rPr>
          <w:rFonts w:ascii="Times New Roman" w:hAnsi="Times New Roman" w:cs="Times New Roman"/>
          <w:sz w:val="24"/>
          <w:szCs w:val="24"/>
        </w:rPr>
        <w:t xml:space="preserve"> veya ticaret </w:t>
      </w:r>
      <w:proofErr w:type="spellStart"/>
      <w:r w:rsidRPr="00A328C6">
        <w:rPr>
          <w:rFonts w:ascii="Times New Roman" w:hAnsi="Times New Roman" w:cs="Times New Roman"/>
          <w:sz w:val="24"/>
          <w:szCs w:val="24"/>
        </w:rPr>
        <w:t>ünvanı</w:t>
      </w:r>
      <w:proofErr w:type="spellEnd"/>
      <w:r w:rsidRPr="00A328C6">
        <w:rPr>
          <w:rFonts w:ascii="Times New Roman" w:hAnsi="Times New Roman" w:cs="Times New Roman"/>
          <w:sz w:val="24"/>
          <w:szCs w:val="24"/>
        </w:rPr>
        <w:t xml:space="preserve"> yazılmak suretiyle yetkili kişilerce imzalanmış olması zorunludur. Bunları karşılamayan teklifler reddedilir ve hiç yapılmamış sayılır.</w:t>
      </w:r>
      <w:r w:rsidR="00C63A28">
        <w:rPr>
          <w:rFonts w:ascii="Times New Roman" w:hAnsi="Times New Roman" w:cs="Times New Roman"/>
          <w:sz w:val="24"/>
          <w:szCs w:val="24"/>
        </w:rPr>
        <w:t xml:space="preserve"> T</w:t>
      </w:r>
      <w:r w:rsidRPr="00A328C6">
        <w:rPr>
          <w:rFonts w:ascii="Times New Roman" w:hAnsi="Times New Roman" w:cs="Times New Roman"/>
          <w:sz w:val="24"/>
          <w:szCs w:val="24"/>
        </w:rPr>
        <w:t xml:space="preserve">eklif mektuplarının istekli tarafından imzalanması ve bu mektuplarla ihale dokümanının tamamen okunup kabul edildiğinin belirtilmesi, teklif edilen fiyatın rakam ve yazı ile açık olarak yazılması </w:t>
      </w:r>
      <w:r w:rsidR="00C63A28" w:rsidRPr="00A328C6">
        <w:rPr>
          <w:rFonts w:ascii="Times New Roman" w:hAnsi="Times New Roman" w:cs="Times New Roman"/>
          <w:sz w:val="24"/>
          <w:szCs w:val="24"/>
        </w:rPr>
        <w:t>zorunludur. Bunların</w:t>
      </w:r>
      <w:r w:rsidRPr="00A328C6">
        <w:rPr>
          <w:rFonts w:ascii="Times New Roman" w:hAnsi="Times New Roman" w:cs="Times New Roman"/>
          <w:sz w:val="24"/>
          <w:szCs w:val="24"/>
        </w:rPr>
        <w:t xml:space="preserve"> herhangi birine uygun olmayan veya üzerinde kazıntı, silinti veya düzeltme bulunan teklifler reddedilir ve hiç yapılmamış sayılır.</w:t>
      </w:r>
    </w:p>
    <w:p w:rsidR="006A359D" w:rsidRPr="00A328C6" w:rsidRDefault="006A359D" w:rsidP="00926B11">
      <w:pPr>
        <w:ind w:left="360"/>
        <w:rPr>
          <w:rFonts w:ascii="Times New Roman" w:hAnsi="Times New Roman" w:cs="Times New Roman"/>
          <w:sz w:val="24"/>
          <w:szCs w:val="24"/>
        </w:rPr>
      </w:pPr>
      <w:r w:rsidRPr="00A328C6">
        <w:rPr>
          <w:rFonts w:ascii="Times New Roman" w:hAnsi="Times New Roman" w:cs="Times New Roman"/>
          <w:sz w:val="24"/>
          <w:szCs w:val="24"/>
        </w:rPr>
        <w:t>8- ihaleye sadece yerli istekliler katılabilecektir.</w:t>
      </w:r>
    </w:p>
    <w:p w:rsidR="006A359D" w:rsidRPr="00A328C6" w:rsidRDefault="006A359D" w:rsidP="00AD3D72">
      <w:pPr>
        <w:ind w:left="360"/>
        <w:jc w:val="both"/>
        <w:rPr>
          <w:rFonts w:ascii="Times New Roman" w:hAnsi="Times New Roman" w:cs="Times New Roman"/>
          <w:sz w:val="24"/>
          <w:szCs w:val="24"/>
        </w:rPr>
      </w:pPr>
      <w:r w:rsidRPr="00A328C6">
        <w:rPr>
          <w:rFonts w:ascii="Times New Roman" w:hAnsi="Times New Roman" w:cs="Times New Roman"/>
          <w:sz w:val="24"/>
          <w:szCs w:val="24"/>
        </w:rPr>
        <w:t xml:space="preserve">9- İhale </w:t>
      </w:r>
      <w:r w:rsidR="00DB0CA1">
        <w:rPr>
          <w:rFonts w:ascii="Times New Roman" w:hAnsi="Times New Roman" w:cs="Times New Roman"/>
          <w:sz w:val="24"/>
          <w:szCs w:val="24"/>
        </w:rPr>
        <w:t>dö</w:t>
      </w:r>
      <w:r w:rsidR="00DB0CA1" w:rsidRPr="00A328C6">
        <w:rPr>
          <w:rFonts w:ascii="Times New Roman" w:hAnsi="Times New Roman" w:cs="Times New Roman"/>
          <w:sz w:val="24"/>
          <w:szCs w:val="24"/>
        </w:rPr>
        <w:t>kümanına</w:t>
      </w:r>
      <w:r w:rsidRPr="00A328C6">
        <w:rPr>
          <w:rFonts w:ascii="Times New Roman" w:hAnsi="Times New Roman" w:cs="Times New Roman"/>
          <w:sz w:val="24"/>
          <w:szCs w:val="24"/>
        </w:rPr>
        <w:t xml:space="preserve"> </w:t>
      </w:r>
      <w:r w:rsidRPr="00A328C6">
        <w:rPr>
          <w:rFonts w:ascii="Times New Roman" w:hAnsi="Times New Roman" w:cs="Times New Roman"/>
          <w:b/>
          <w:sz w:val="24"/>
          <w:szCs w:val="24"/>
        </w:rPr>
        <w:t>Gülağaç Köylere Hizmet Götürme Birliği Müdürlüğü</w:t>
      </w:r>
      <w:r w:rsidRPr="00A328C6">
        <w:rPr>
          <w:rFonts w:ascii="Times New Roman" w:hAnsi="Times New Roman" w:cs="Times New Roman"/>
          <w:sz w:val="24"/>
          <w:szCs w:val="24"/>
        </w:rPr>
        <w:t>’</w:t>
      </w:r>
      <w:r w:rsidR="00647F73" w:rsidRPr="00A328C6">
        <w:rPr>
          <w:rFonts w:ascii="Times New Roman" w:hAnsi="Times New Roman" w:cs="Times New Roman"/>
          <w:sz w:val="24"/>
          <w:szCs w:val="24"/>
        </w:rPr>
        <w:t xml:space="preserve"> </w:t>
      </w:r>
      <w:proofErr w:type="spellStart"/>
      <w:r w:rsidR="00954C90">
        <w:rPr>
          <w:rFonts w:ascii="Times New Roman" w:hAnsi="Times New Roman" w:cs="Times New Roman"/>
          <w:sz w:val="24"/>
          <w:szCs w:val="24"/>
        </w:rPr>
        <w:t>n</w:t>
      </w:r>
      <w:r w:rsidR="00954C90" w:rsidRPr="00A328C6">
        <w:rPr>
          <w:rFonts w:ascii="Times New Roman" w:hAnsi="Times New Roman" w:cs="Times New Roman"/>
          <w:sz w:val="24"/>
          <w:szCs w:val="24"/>
        </w:rPr>
        <w:t>den</w:t>
      </w:r>
      <w:proofErr w:type="spellEnd"/>
      <w:r w:rsidRPr="00A328C6">
        <w:rPr>
          <w:rFonts w:ascii="Times New Roman" w:hAnsi="Times New Roman" w:cs="Times New Roman"/>
          <w:sz w:val="24"/>
          <w:szCs w:val="24"/>
        </w:rPr>
        <w:t xml:space="preserve"> ücretsiz olarak bakılabilir.</w:t>
      </w:r>
      <w:r w:rsidR="00954C90">
        <w:rPr>
          <w:rFonts w:ascii="Times New Roman" w:hAnsi="Times New Roman" w:cs="Times New Roman"/>
          <w:sz w:val="24"/>
          <w:szCs w:val="24"/>
        </w:rPr>
        <w:t xml:space="preserve"> </w:t>
      </w:r>
      <w:r w:rsidR="00647F73" w:rsidRPr="00A328C6">
        <w:rPr>
          <w:rFonts w:ascii="Times New Roman" w:hAnsi="Times New Roman" w:cs="Times New Roman"/>
          <w:sz w:val="24"/>
          <w:szCs w:val="24"/>
        </w:rPr>
        <w:t>İhal</w:t>
      </w:r>
      <w:r w:rsidR="00954C90">
        <w:rPr>
          <w:rFonts w:ascii="Times New Roman" w:hAnsi="Times New Roman" w:cs="Times New Roman"/>
          <w:sz w:val="24"/>
          <w:szCs w:val="24"/>
        </w:rPr>
        <w:t>e</w:t>
      </w:r>
      <w:r w:rsidR="00647F73" w:rsidRPr="00A328C6">
        <w:rPr>
          <w:rFonts w:ascii="Times New Roman" w:hAnsi="Times New Roman" w:cs="Times New Roman"/>
          <w:sz w:val="24"/>
          <w:szCs w:val="24"/>
        </w:rPr>
        <w:t xml:space="preserve">ye teklif verecek olanların ihale </w:t>
      </w:r>
      <w:r w:rsidR="00C63A28" w:rsidRPr="00A328C6">
        <w:rPr>
          <w:rFonts w:ascii="Times New Roman" w:hAnsi="Times New Roman" w:cs="Times New Roman"/>
          <w:sz w:val="24"/>
          <w:szCs w:val="24"/>
        </w:rPr>
        <w:t>dokümanını</w:t>
      </w:r>
      <w:r w:rsidR="00647F73" w:rsidRPr="00A328C6">
        <w:rPr>
          <w:rFonts w:ascii="Times New Roman" w:hAnsi="Times New Roman" w:cs="Times New Roman"/>
          <w:sz w:val="24"/>
          <w:szCs w:val="24"/>
        </w:rPr>
        <w:t xml:space="preserve"> satın almaları </w:t>
      </w:r>
      <w:r w:rsidR="00C63A28" w:rsidRPr="00A328C6">
        <w:rPr>
          <w:rFonts w:ascii="Times New Roman" w:hAnsi="Times New Roman" w:cs="Times New Roman"/>
          <w:sz w:val="24"/>
          <w:szCs w:val="24"/>
        </w:rPr>
        <w:t>zorunludur. İhale</w:t>
      </w:r>
      <w:r w:rsidR="00647F73" w:rsidRPr="00A328C6">
        <w:rPr>
          <w:rFonts w:ascii="Times New Roman" w:hAnsi="Times New Roman" w:cs="Times New Roman"/>
          <w:sz w:val="24"/>
          <w:szCs w:val="24"/>
        </w:rPr>
        <w:t xml:space="preserve"> </w:t>
      </w:r>
      <w:r w:rsidR="00C63A28" w:rsidRPr="00A328C6">
        <w:rPr>
          <w:rFonts w:ascii="Times New Roman" w:hAnsi="Times New Roman" w:cs="Times New Roman"/>
          <w:sz w:val="24"/>
          <w:szCs w:val="24"/>
        </w:rPr>
        <w:t>dokümanı</w:t>
      </w:r>
      <w:r w:rsidR="00677FA3">
        <w:rPr>
          <w:rFonts w:ascii="Times New Roman" w:hAnsi="Times New Roman" w:cs="Times New Roman"/>
          <w:sz w:val="24"/>
          <w:szCs w:val="24"/>
        </w:rPr>
        <w:t xml:space="preserve"> </w:t>
      </w:r>
      <w:r w:rsidR="00255B86">
        <w:rPr>
          <w:rFonts w:ascii="Times New Roman" w:hAnsi="Times New Roman" w:cs="Times New Roman"/>
          <w:sz w:val="24"/>
          <w:szCs w:val="24"/>
        </w:rPr>
        <w:t>1</w:t>
      </w:r>
      <w:r w:rsidR="00462EDB">
        <w:rPr>
          <w:rFonts w:ascii="Times New Roman" w:hAnsi="Times New Roman" w:cs="Times New Roman"/>
          <w:sz w:val="24"/>
          <w:szCs w:val="24"/>
        </w:rPr>
        <w:t>.</w:t>
      </w:r>
      <w:r w:rsidR="00255B86">
        <w:rPr>
          <w:rFonts w:ascii="Times New Roman" w:hAnsi="Times New Roman" w:cs="Times New Roman"/>
          <w:sz w:val="24"/>
          <w:szCs w:val="24"/>
        </w:rPr>
        <w:t>5</w:t>
      </w:r>
      <w:r w:rsidR="00C63A28">
        <w:rPr>
          <w:rFonts w:ascii="Times New Roman" w:hAnsi="Times New Roman" w:cs="Times New Roman"/>
          <w:sz w:val="24"/>
          <w:szCs w:val="24"/>
        </w:rPr>
        <w:t>0</w:t>
      </w:r>
      <w:r w:rsidR="00647F73" w:rsidRPr="00A328C6">
        <w:rPr>
          <w:rFonts w:ascii="Times New Roman" w:hAnsi="Times New Roman" w:cs="Times New Roman"/>
          <w:sz w:val="24"/>
          <w:szCs w:val="24"/>
        </w:rPr>
        <w:t>0,00 TL karşılığı verilmektedir.</w:t>
      </w:r>
      <w:r w:rsidR="00676C05">
        <w:rPr>
          <w:rFonts w:ascii="Times New Roman" w:hAnsi="Times New Roman" w:cs="Times New Roman"/>
          <w:sz w:val="24"/>
          <w:szCs w:val="24"/>
        </w:rPr>
        <w:t xml:space="preserve"> </w:t>
      </w:r>
      <w:proofErr w:type="gramStart"/>
      <w:r w:rsidR="001A4D33">
        <w:rPr>
          <w:rFonts w:ascii="Times New Roman" w:hAnsi="Times New Roman" w:cs="Times New Roman"/>
          <w:sz w:val="24"/>
          <w:szCs w:val="24"/>
        </w:rPr>
        <w:t>(</w:t>
      </w:r>
      <w:proofErr w:type="gramEnd"/>
      <w:r w:rsidR="001A4D33">
        <w:rPr>
          <w:rFonts w:ascii="Times New Roman" w:hAnsi="Times New Roman" w:cs="Times New Roman"/>
          <w:sz w:val="24"/>
          <w:szCs w:val="24"/>
        </w:rPr>
        <w:t>Birlik Banka Hesap Numarası: T.C. Ziraat Bankası TR910001001739075315005001)</w:t>
      </w:r>
    </w:p>
    <w:p w:rsidR="007F3E1B" w:rsidRDefault="00647F73" w:rsidP="000A6746">
      <w:pPr>
        <w:ind w:left="360"/>
        <w:rPr>
          <w:rFonts w:ascii="Times New Roman" w:hAnsi="Times New Roman" w:cs="Times New Roman"/>
          <w:sz w:val="24"/>
          <w:szCs w:val="24"/>
        </w:rPr>
      </w:pPr>
      <w:r w:rsidRPr="00A328C6">
        <w:rPr>
          <w:rFonts w:ascii="Times New Roman" w:hAnsi="Times New Roman" w:cs="Times New Roman"/>
          <w:sz w:val="24"/>
          <w:szCs w:val="24"/>
        </w:rPr>
        <w:t xml:space="preserve">10- </w:t>
      </w:r>
      <w:r w:rsidRPr="000D6B93">
        <w:rPr>
          <w:rFonts w:ascii="Times New Roman" w:hAnsi="Times New Roman" w:cs="Times New Roman"/>
          <w:sz w:val="24"/>
          <w:szCs w:val="24"/>
        </w:rPr>
        <w:t xml:space="preserve">İstekliler tekliflerini, </w:t>
      </w:r>
      <w:r w:rsidR="000D6B93" w:rsidRPr="000D6B93">
        <w:rPr>
          <w:rFonts w:ascii="Times New Roman" w:hAnsi="Times New Roman" w:cs="Times New Roman"/>
          <w:sz w:val="24"/>
          <w:szCs w:val="24"/>
        </w:rPr>
        <w:t>Götürü bedel Fiyat Teklifi şeklinde vereceklerdir. İhale sonucu, üzerine ihale yapılan istekliyle Anahtar teslim sözleşme imzalanacak olup, vergi, resim ve harçlar ile nakliye, yükleme, boşaltma gibi diğer giderlerin tümü teklif verene aittir.</w:t>
      </w:r>
    </w:p>
    <w:p w:rsidR="00647F73" w:rsidRPr="00A328C6" w:rsidRDefault="00647F73" w:rsidP="000A6746">
      <w:pPr>
        <w:ind w:left="360"/>
        <w:rPr>
          <w:rFonts w:ascii="Times New Roman" w:hAnsi="Times New Roman" w:cs="Times New Roman"/>
          <w:sz w:val="24"/>
          <w:szCs w:val="24"/>
        </w:rPr>
      </w:pPr>
      <w:r w:rsidRPr="00A328C6">
        <w:rPr>
          <w:rFonts w:ascii="Times New Roman" w:hAnsi="Times New Roman" w:cs="Times New Roman"/>
          <w:sz w:val="24"/>
          <w:szCs w:val="24"/>
        </w:rPr>
        <w:t>11- Teklifler</w:t>
      </w:r>
      <w:r w:rsidRPr="007916EB">
        <w:rPr>
          <w:rFonts w:ascii="Times New Roman" w:hAnsi="Times New Roman" w:cs="Times New Roman"/>
          <w:color w:val="FF0000"/>
          <w:sz w:val="24"/>
          <w:szCs w:val="24"/>
        </w:rPr>
        <w:t xml:space="preserve">; </w:t>
      </w:r>
      <w:r w:rsidR="007916EB" w:rsidRPr="007916EB">
        <w:rPr>
          <w:rFonts w:ascii="Times New Roman" w:hAnsi="Times New Roman" w:cs="Times New Roman"/>
          <w:color w:val="FF0000"/>
          <w:sz w:val="24"/>
          <w:szCs w:val="24"/>
        </w:rPr>
        <w:t>30</w:t>
      </w:r>
      <w:r w:rsidR="00DF172F" w:rsidRPr="007916EB">
        <w:rPr>
          <w:rFonts w:ascii="Times New Roman" w:hAnsi="Times New Roman" w:cs="Times New Roman"/>
          <w:color w:val="FF0000"/>
          <w:sz w:val="24"/>
          <w:szCs w:val="24"/>
        </w:rPr>
        <w:t>.</w:t>
      </w:r>
      <w:r w:rsidR="007916EB" w:rsidRPr="007916EB">
        <w:rPr>
          <w:rFonts w:ascii="Times New Roman" w:hAnsi="Times New Roman" w:cs="Times New Roman"/>
          <w:color w:val="FF0000"/>
          <w:sz w:val="24"/>
          <w:szCs w:val="24"/>
        </w:rPr>
        <w:t>10</w:t>
      </w:r>
      <w:r w:rsidR="00EA30D8" w:rsidRPr="007916EB">
        <w:rPr>
          <w:rFonts w:ascii="Times New Roman" w:hAnsi="Times New Roman" w:cs="Times New Roman"/>
          <w:color w:val="FF0000"/>
          <w:sz w:val="24"/>
          <w:szCs w:val="24"/>
        </w:rPr>
        <w:t>.202</w:t>
      </w:r>
      <w:r w:rsidR="00772161" w:rsidRPr="007916EB">
        <w:rPr>
          <w:rFonts w:ascii="Times New Roman" w:hAnsi="Times New Roman" w:cs="Times New Roman"/>
          <w:color w:val="FF0000"/>
          <w:sz w:val="24"/>
          <w:szCs w:val="24"/>
        </w:rPr>
        <w:t>4</w:t>
      </w:r>
      <w:r w:rsidR="00C63A28" w:rsidRPr="007916EB">
        <w:rPr>
          <w:rFonts w:ascii="Times New Roman" w:hAnsi="Times New Roman" w:cs="Times New Roman"/>
          <w:color w:val="FF0000"/>
          <w:sz w:val="24"/>
          <w:szCs w:val="24"/>
        </w:rPr>
        <w:t xml:space="preserve"> </w:t>
      </w:r>
      <w:r w:rsidR="003836DA" w:rsidRPr="007916EB">
        <w:rPr>
          <w:rFonts w:ascii="Times New Roman" w:hAnsi="Times New Roman" w:cs="Times New Roman"/>
          <w:color w:val="FF0000"/>
          <w:sz w:val="24"/>
          <w:szCs w:val="24"/>
        </w:rPr>
        <w:t>tarih ve saat:1</w:t>
      </w:r>
      <w:r w:rsidR="00772161" w:rsidRPr="007916EB">
        <w:rPr>
          <w:rFonts w:ascii="Times New Roman" w:hAnsi="Times New Roman" w:cs="Times New Roman"/>
          <w:color w:val="FF0000"/>
          <w:sz w:val="24"/>
          <w:szCs w:val="24"/>
        </w:rPr>
        <w:t>3</w:t>
      </w:r>
      <w:r w:rsidR="003836DA" w:rsidRPr="007916EB">
        <w:rPr>
          <w:rFonts w:ascii="Times New Roman" w:hAnsi="Times New Roman" w:cs="Times New Roman"/>
          <w:color w:val="FF0000"/>
          <w:sz w:val="24"/>
          <w:szCs w:val="24"/>
        </w:rPr>
        <w:t>.</w:t>
      </w:r>
      <w:r w:rsidR="00772161" w:rsidRPr="007916EB">
        <w:rPr>
          <w:rFonts w:ascii="Times New Roman" w:hAnsi="Times New Roman" w:cs="Times New Roman"/>
          <w:color w:val="FF0000"/>
          <w:sz w:val="24"/>
          <w:szCs w:val="24"/>
        </w:rPr>
        <w:t>3</w:t>
      </w:r>
      <w:r w:rsidR="000A6746" w:rsidRPr="007916EB">
        <w:rPr>
          <w:rFonts w:ascii="Times New Roman" w:hAnsi="Times New Roman" w:cs="Times New Roman"/>
          <w:color w:val="FF0000"/>
          <w:sz w:val="24"/>
          <w:szCs w:val="24"/>
        </w:rPr>
        <w:t>0</w:t>
      </w:r>
      <w:r w:rsidR="0021570E" w:rsidRPr="007916EB">
        <w:rPr>
          <w:rFonts w:ascii="Times New Roman" w:hAnsi="Times New Roman" w:cs="Times New Roman"/>
          <w:color w:val="FF0000"/>
          <w:sz w:val="24"/>
          <w:szCs w:val="24"/>
        </w:rPr>
        <w:t>’</w:t>
      </w:r>
      <w:r w:rsidR="0021570E">
        <w:rPr>
          <w:rFonts w:ascii="Times New Roman" w:hAnsi="Times New Roman" w:cs="Times New Roman"/>
          <w:sz w:val="24"/>
          <w:szCs w:val="24"/>
        </w:rPr>
        <w:t xml:space="preserve"> a</w:t>
      </w:r>
      <w:r w:rsidRPr="00A328C6">
        <w:rPr>
          <w:rFonts w:ascii="Times New Roman" w:hAnsi="Times New Roman" w:cs="Times New Roman"/>
          <w:sz w:val="24"/>
          <w:szCs w:val="24"/>
        </w:rPr>
        <w:t xml:space="preserve"> kadar </w:t>
      </w:r>
      <w:r w:rsidRPr="00A328C6">
        <w:rPr>
          <w:rFonts w:ascii="Times New Roman" w:hAnsi="Times New Roman" w:cs="Times New Roman"/>
          <w:b/>
          <w:sz w:val="24"/>
          <w:szCs w:val="24"/>
        </w:rPr>
        <w:t>Gülağaç Köylere Hizmet Götürme Birliği Müdürlüğü</w:t>
      </w:r>
      <w:r w:rsidRPr="00A328C6">
        <w:rPr>
          <w:rFonts w:ascii="Times New Roman" w:hAnsi="Times New Roman" w:cs="Times New Roman"/>
          <w:sz w:val="24"/>
          <w:szCs w:val="24"/>
        </w:rPr>
        <w:t>’ ne verilebilecektir.</w:t>
      </w:r>
      <w:r w:rsidR="00C63A28">
        <w:rPr>
          <w:rFonts w:ascii="Times New Roman" w:hAnsi="Times New Roman" w:cs="Times New Roman"/>
          <w:sz w:val="24"/>
          <w:szCs w:val="24"/>
        </w:rPr>
        <w:t xml:space="preserve"> </w:t>
      </w:r>
      <w:r w:rsidRPr="00A328C6">
        <w:rPr>
          <w:rFonts w:ascii="Times New Roman" w:hAnsi="Times New Roman" w:cs="Times New Roman"/>
          <w:sz w:val="24"/>
          <w:szCs w:val="24"/>
        </w:rPr>
        <w:t>Posta yoluyla gönderilen teklifler değerlendirmeye alınmayacaktır.</w:t>
      </w:r>
    </w:p>
    <w:p w:rsidR="00E2704A" w:rsidRPr="00A328C6" w:rsidRDefault="00E2704A" w:rsidP="000A6746">
      <w:pPr>
        <w:ind w:left="360"/>
        <w:rPr>
          <w:rFonts w:ascii="Times New Roman" w:hAnsi="Times New Roman" w:cs="Times New Roman"/>
          <w:sz w:val="24"/>
          <w:szCs w:val="24"/>
        </w:rPr>
      </w:pPr>
      <w:r w:rsidRPr="00A328C6">
        <w:rPr>
          <w:rFonts w:ascii="Times New Roman" w:hAnsi="Times New Roman" w:cs="Times New Roman"/>
          <w:sz w:val="24"/>
          <w:szCs w:val="24"/>
        </w:rPr>
        <w:t>12- İstekliler teklif edilen bedelin en az % 3 ü tutarında kendi belirleyecekleri oranda geçici teminat vereceklerdir.</w:t>
      </w:r>
    </w:p>
    <w:p w:rsidR="00E2704A" w:rsidRPr="00A328C6" w:rsidRDefault="00E2704A" w:rsidP="000A6746">
      <w:pPr>
        <w:ind w:left="360"/>
        <w:rPr>
          <w:rFonts w:ascii="Times New Roman" w:hAnsi="Times New Roman" w:cs="Times New Roman"/>
          <w:sz w:val="24"/>
          <w:szCs w:val="24"/>
        </w:rPr>
      </w:pPr>
      <w:r w:rsidRPr="00A328C6">
        <w:rPr>
          <w:rFonts w:ascii="Times New Roman" w:hAnsi="Times New Roman" w:cs="Times New Roman"/>
          <w:sz w:val="24"/>
          <w:szCs w:val="24"/>
        </w:rPr>
        <w:t>13-Verilen tekliflerin geçerlilik süresi, ihale tarihinden itibaren en</w:t>
      </w:r>
      <w:r w:rsidR="00C63A28">
        <w:rPr>
          <w:rFonts w:ascii="Times New Roman" w:hAnsi="Times New Roman" w:cs="Times New Roman"/>
          <w:sz w:val="24"/>
          <w:szCs w:val="24"/>
        </w:rPr>
        <w:t xml:space="preserve"> </w:t>
      </w:r>
      <w:r w:rsidRPr="00A328C6">
        <w:rPr>
          <w:rFonts w:ascii="Times New Roman" w:hAnsi="Times New Roman" w:cs="Times New Roman"/>
          <w:sz w:val="24"/>
          <w:szCs w:val="24"/>
        </w:rPr>
        <w:t>az 45 takvim günü olmalıdır.</w:t>
      </w:r>
    </w:p>
    <w:p w:rsidR="00E2704A" w:rsidRPr="00A328C6" w:rsidRDefault="00E2704A" w:rsidP="000A6746">
      <w:pPr>
        <w:ind w:left="360"/>
        <w:rPr>
          <w:rFonts w:ascii="Times New Roman" w:hAnsi="Times New Roman" w:cs="Times New Roman"/>
          <w:sz w:val="24"/>
          <w:szCs w:val="24"/>
        </w:rPr>
      </w:pPr>
      <w:r w:rsidRPr="00A328C6">
        <w:rPr>
          <w:rFonts w:ascii="Times New Roman" w:hAnsi="Times New Roman" w:cs="Times New Roman"/>
          <w:sz w:val="24"/>
          <w:szCs w:val="24"/>
        </w:rPr>
        <w:t>14 Konsorsiyum ihaleye teklif veremez.</w:t>
      </w:r>
    </w:p>
    <w:p w:rsidR="00E2704A" w:rsidRPr="00A328C6" w:rsidRDefault="00E2704A" w:rsidP="000A6746">
      <w:pPr>
        <w:ind w:left="360"/>
        <w:rPr>
          <w:rFonts w:ascii="Times New Roman" w:hAnsi="Times New Roman" w:cs="Times New Roman"/>
          <w:sz w:val="24"/>
          <w:szCs w:val="24"/>
        </w:rPr>
      </w:pPr>
      <w:r w:rsidRPr="00A328C6">
        <w:rPr>
          <w:rFonts w:ascii="Times New Roman" w:hAnsi="Times New Roman" w:cs="Times New Roman"/>
          <w:sz w:val="24"/>
          <w:szCs w:val="24"/>
        </w:rPr>
        <w:lastRenderedPageBreak/>
        <w:t>15- Bu ihalede fiyat farkı verilmeyecektir.</w:t>
      </w:r>
    </w:p>
    <w:p w:rsidR="00E55A1B" w:rsidRPr="00926B11" w:rsidRDefault="00E2704A" w:rsidP="000A6746">
      <w:pPr>
        <w:pBdr>
          <w:bottom w:val="single" w:sz="6" w:space="1" w:color="auto"/>
        </w:pBdr>
        <w:spacing w:after="0" w:line="240" w:lineRule="auto"/>
        <w:rPr>
          <w:rFonts w:ascii="Times New Roman" w:eastAsia="Times New Roman" w:hAnsi="Times New Roman" w:cs="Times New Roman"/>
          <w:sz w:val="24"/>
          <w:szCs w:val="24"/>
          <w:shd w:val="clear" w:color="auto" w:fill="FFFFFF"/>
          <w:lang w:eastAsia="tr-TR"/>
        </w:rPr>
      </w:pPr>
      <w:r w:rsidRPr="00A328C6">
        <w:rPr>
          <w:rFonts w:ascii="Times New Roman" w:hAnsi="Times New Roman" w:cs="Times New Roman"/>
          <w:sz w:val="24"/>
          <w:szCs w:val="24"/>
        </w:rPr>
        <w:t>16-</w:t>
      </w:r>
      <w:r w:rsidR="00E55A1B" w:rsidRPr="00A328C6">
        <w:rPr>
          <w:rFonts w:ascii="Times New Roman" w:eastAsia="Times New Roman" w:hAnsi="Times New Roman" w:cs="Times New Roman"/>
          <w:color w:val="666666"/>
          <w:sz w:val="24"/>
          <w:szCs w:val="24"/>
          <w:shd w:val="clear" w:color="auto" w:fill="FFFFFF"/>
          <w:lang w:eastAsia="tr-TR"/>
        </w:rPr>
        <w:t xml:space="preserve"> </w:t>
      </w:r>
      <w:r w:rsidR="00E55A1B" w:rsidRPr="00926B11">
        <w:rPr>
          <w:rFonts w:ascii="Times New Roman" w:eastAsia="Times New Roman" w:hAnsi="Times New Roman" w:cs="Times New Roman"/>
          <w:sz w:val="24"/>
          <w:szCs w:val="24"/>
          <w:shd w:val="clear" w:color="auto" w:fill="FFFFFF"/>
          <w:lang w:eastAsia="tr-TR"/>
        </w:rPr>
        <w:t>Birliğimiz 2886 ve 4734 Sayılı Kanunlara tabi olmayıp, 28.04.2007 tarih ve 26506 Sayılı Resmi Gazetede yayınlanan yönetmelik hükümleri geçerlidir.</w:t>
      </w:r>
      <w:r w:rsidR="00507660">
        <w:rPr>
          <w:rFonts w:ascii="Times New Roman" w:eastAsia="Times New Roman" w:hAnsi="Times New Roman" w:cs="Times New Roman"/>
          <w:sz w:val="24"/>
          <w:szCs w:val="24"/>
          <w:shd w:val="clear" w:color="auto" w:fill="FFFFFF"/>
          <w:lang w:eastAsia="tr-TR"/>
        </w:rPr>
        <w:t xml:space="preserve"> </w:t>
      </w:r>
      <w:r w:rsidR="00E55A1B" w:rsidRPr="00926B11">
        <w:rPr>
          <w:rFonts w:ascii="Times New Roman" w:eastAsia="Times New Roman" w:hAnsi="Times New Roman" w:cs="Times New Roman"/>
          <w:sz w:val="24"/>
          <w:szCs w:val="24"/>
          <w:shd w:val="clear" w:color="auto" w:fill="FFFFFF"/>
          <w:lang w:eastAsia="tr-TR"/>
        </w:rPr>
        <w:t>İdare ihaleyi yapıp yapmamakta ve uygun bedeli tespitte serbesttir.</w:t>
      </w:r>
    </w:p>
    <w:p w:rsidR="00E55A1B" w:rsidRPr="00A328C6" w:rsidRDefault="00E55A1B" w:rsidP="000A6746">
      <w:pPr>
        <w:pBdr>
          <w:bottom w:val="single" w:sz="6" w:space="1" w:color="auto"/>
        </w:pBdr>
        <w:spacing w:after="0" w:line="240" w:lineRule="auto"/>
        <w:rPr>
          <w:rFonts w:ascii="Times New Roman" w:eastAsia="Times New Roman" w:hAnsi="Times New Roman" w:cs="Times New Roman"/>
          <w:color w:val="666666"/>
          <w:sz w:val="24"/>
          <w:szCs w:val="24"/>
          <w:shd w:val="clear" w:color="auto" w:fill="FFFFFF"/>
          <w:lang w:eastAsia="tr-TR"/>
        </w:rPr>
      </w:pPr>
      <w:r w:rsidRPr="00926B11">
        <w:rPr>
          <w:rFonts w:ascii="Times New Roman" w:eastAsia="Times New Roman" w:hAnsi="Times New Roman" w:cs="Times New Roman"/>
          <w:sz w:val="24"/>
          <w:szCs w:val="24"/>
          <w:shd w:val="clear" w:color="auto" w:fill="FFFFFF"/>
          <w:lang w:eastAsia="tr-TR"/>
        </w:rPr>
        <w:t>17- Ortak girişimler ihaleye teklif veremeyecektir</w:t>
      </w:r>
      <w:r w:rsidRPr="00A328C6">
        <w:rPr>
          <w:rFonts w:ascii="Times New Roman" w:eastAsia="Times New Roman" w:hAnsi="Times New Roman" w:cs="Times New Roman"/>
          <w:color w:val="666666"/>
          <w:sz w:val="24"/>
          <w:szCs w:val="24"/>
          <w:shd w:val="clear" w:color="auto" w:fill="FFFFFF"/>
          <w:lang w:eastAsia="tr-TR"/>
        </w:rPr>
        <w:t>.</w:t>
      </w:r>
    </w:p>
    <w:p w:rsidR="00E55A1B" w:rsidRPr="00A328C6" w:rsidRDefault="00E55A1B" w:rsidP="000A6746">
      <w:pPr>
        <w:pBdr>
          <w:bottom w:val="single" w:sz="6" w:space="1" w:color="auto"/>
        </w:pBdr>
        <w:spacing w:after="0" w:line="240" w:lineRule="auto"/>
        <w:rPr>
          <w:rFonts w:ascii="Times New Roman" w:eastAsia="Times New Roman" w:hAnsi="Times New Roman" w:cs="Times New Roman"/>
          <w:color w:val="666666"/>
          <w:sz w:val="24"/>
          <w:szCs w:val="24"/>
          <w:shd w:val="clear" w:color="auto" w:fill="FFFFFF"/>
          <w:lang w:eastAsia="tr-TR"/>
        </w:rPr>
      </w:pPr>
    </w:p>
    <w:p w:rsidR="00E2704A" w:rsidRPr="006E0BE4" w:rsidRDefault="00E2704A" w:rsidP="000A6746">
      <w:pPr>
        <w:ind w:left="360"/>
        <w:rPr>
          <w:rFonts w:ascii="Arial" w:hAnsi="Arial" w:cs="Arial"/>
          <w:sz w:val="20"/>
          <w:szCs w:val="20"/>
        </w:rPr>
      </w:pPr>
    </w:p>
    <w:p w:rsidR="00E55A1B" w:rsidRPr="00E55A1B" w:rsidRDefault="00E55A1B" w:rsidP="000A6746">
      <w:pPr>
        <w:spacing w:after="240" w:line="259" w:lineRule="auto"/>
        <w:rPr>
          <w:rFonts w:ascii="Arial" w:eastAsia="Calibri" w:hAnsi="Arial" w:cs="Arial"/>
          <w:sz w:val="20"/>
          <w:szCs w:val="20"/>
        </w:rPr>
      </w:pPr>
      <w:r w:rsidRPr="00E55A1B">
        <w:rPr>
          <w:rFonts w:ascii="Arial" w:eastAsia="Calibri" w:hAnsi="Arial" w:cs="Arial"/>
          <w:b/>
          <w:sz w:val="20"/>
          <w:szCs w:val="20"/>
        </w:rPr>
        <w:t>İlan Olunur.</w:t>
      </w:r>
    </w:p>
    <w:tbl>
      <w:tblPr>
        <w:tblW w:w="5000" w:type="pct"/>
        <w:tblCellSpacing w:w="15" w:type="dxa"/>
        <w:tblLook w:val="04A0" w:firstRow="1" w:lastRow="0" w:firstColumn="1" w:lastColumn="0" w:noHBand="0" w:noVBand="1"/>
      </w:tblPr>
      <w:tblGrid>
        <w:gridCol w:w="5488"/>
        <w:gridCol w:w="3674"/>
      </w:tblGrid>
      <w:tr w:rsidR="00E55A1B" w:rsidRPr="00E55A1B" w:rsidTr="002909B5">
        <w:trPr>
          <w:tblCellSpacing w:w="15" w:type="dxa"/>
        </w:trPr>
        <w:tc>
          <w:tcPr>
            <w:tcW w:w="3000" w:type="pct"/>
            <w:tcMar>
              <w:top w:w="15" w:type="dxa"/>
              <w:left w:w="15" w:type="dxa"/>
              <w:bottom w:w="15" w:type="dxa"/>
              <w:right w:w="15" w:type="dxa"/>
            </w:tcMar>
            <w:vAlign w:val="center"/>
          </w:tcPr>
          <w:p w:rsidR="00E55A1B" w:rsidRPr="00E55A1B" w:rsidRDefault="00F73E11" w:rsidP="000A6746">
            <w:pPr>
              <w:spacing w:after="160" w:line="259" w:lineRule="auto"/>
              <w:rPr>
                <w:rFonts w:ascii="Arial" w:eastAsia="Calibri" w:hAnsi="Arial" w:cs="Arial"/>
                <w:sz w:val="20"/>
                <w:szCs w:val="20"/>
              </w:rPr>
            </w:pPr>
            <w:r>
              <w:rPr>
                <w:rFonts w:ascii="Arial" w:eastAsia="Calibri" w:hAnsi="Arial" w:cs="Arial"/>
                <w:sz w:val="20"/>
                <w:szCs w:val="20"/>
              </w:rPr>
              <w:t xml:space="preserve"> </w:t>
            </w:r>
          </w:p>
          <w:p w:rsidR="00E55A1B" w:rsidRPr="00E55A1B" w:rsidRDefault="00E55A1B" w:rsidP="000A6746">
            <w:pPr>
              <w:spacing w:after="160" w:line="259" w:lineRule="auto"/>
              <w:rPr>
                <w:rFonts w:ascii="Arial" w:eastAsia="Calibri" w:hAnsi="Arial" w:cs="Arial"/>
                <w:sz w:val="20"/>
                <w:szCs w:val="20"/>
              </w:rPr>
            </w:pPr>
            <w:r w:rsidRPr="00E55A1B">
              <w:rPr>
                <w:rFonts w:ascii="Arial" w:eastAsia="Calibri" w:hAnsi="Arial" w:cs="Arial"/>
                <w:sz w:val="20"/>
                <w:szCs w:val="20"/>
              </w:rPr>
              <w:t> </w:t>
            </w:r>
          </w:p>
        </w:tc>
        <w:tc>
          <w:tcPr>
            <w:tcW w:w="0" w:type="auto"/>
            <w:tcMar>
              <w:top w:w="15" w:type="dxa"/>
              <w:left w:w="15" w:type="dxa"/>
              <w:bottom w:w="15" w:type="dxa"/>
              <w:right w:w="15" w:type="dxa"/>
            </w:tcMar>
            <w:vAlign w:val="center"/>
            <w:hideMark/>
          </w:tcPr>
          <w:p w:rsidR="00E55A1B" w:rsidRPr="00765982" w:rsidRDefault="00F73E11" w:rsidP="000A6746">
            <w:pPr>
              <w:spacing w:after="160" w:line="259" w:lineRule="auto"/>
              <w:rPr>
                <w:rFonts w:ascii="Times New Roman" w:eastAsia="Calibri" w:hAnsi="Times New Roman" w:cs="Times New Roman"/>
                <w:sz w:val="24"/>
                <w:szCs w:val="24"/>
              </w:rPr>
            </w:pPr>
            <w:r w:rsidRPr="00765982">
              <w:rPr>
                <w:rFonts w:ascii="Times New Roman" w:eastAsia="Calibri" w:hAnsi="Times New Roman" w:cs="Times New Roman"/>
                <w:sz w:val="24"/>
                <w:szCs w:val="24"/>
              </w:rPr>
              <w:t xml:space="preserve">                 </w:t>
            </w:r>
            <w:r w:rsidR="00DF4599">
              <w:rPr>
                <w:rFonts w:ascii="Times New Roman" w:eastAsia="Calibri" w:hAnsi="Times New Roman" w:cs="Times New Roman"/>
                <w:sz w:val="24"/>
                <w:szCs w:val="24"/>
              </w:rPr>
              <w:t>Şeyma POLAT BALAK</w:t>
            </w:r>
          </w:p>
          <w:p w:rsidR="00E55A1B" w:rsidRPr="00765982" w:rsidRDefault="00E55A1B" w:rsidP="000A6746">
            <w:pPr>
              <w:spacing w:after="160" w:line="259" w:lineRule="auto"/>
              <w:rPr>
                <w:rFonts w:ascii="Times New Roman" w:eastAsia="Calibri" w:hAnsi="Times New Roman" w:cs="Times New Roman"/>
                <w:sz w:val="24"/>
                <w:szCs w:val="24"/>
              </w:rPr>
            </w:pPr>
            <w:r w:rsidRPr="00765982">
              <w:rPr>
                <w:rFonts w:ascii="Times New Roman" w:eastAsia="Calibri" w:hAnsi="Times New Roman" w:cs="Times New Roman"/>
                <w:sz w:val="24"/>
                <w:szCs w:val="24"/>
              </w:rPr>
              <w:t xml:space="preserve">                      Kaymakam </w:t>
            </w:r>
          </w:p>
          <w:p w:rsidR="00E55A1B" w:rsidRPr="00E55A1B" w:rsidRDefault="00E55A1B" w:rsidP="000A6746">
            <w:pPr>
              <w:spacing w:after="160" w:line="259" w:lineRule="auto"/>
              <w:ind w:right="72"/>
              <w:rPr>
                <w:rFonts w:ascii="Arial" w:eastAsia="Calibri" w:hAnsi="Arial" w:cs="Arial"/>
                <w:sz w:val="20"/>
                <w:szCs w:val="20"/>
              </w:rPr>
            </w:pPr>
            <w:r w:rsidRPr="00765982">
              <w:rPr>
                <w:rFonts w:ascii="Times New Roman" w:eastAsia="Calibri" w:hAnsi="Times New Roman" w:cs="Times New Roman"/>
                <w:sz w:val="24"/>
                <w:szCs w:val="24"/>
              </w:rPr>
              <w:t xml:space="preserve">                      Birlik Başkanı</w:t>
            </w:r>
          </w:p>
        </w:tc>
      </w:tr>
    </w:tbl>
    <w:p w:rsidR="006E0BE4" w:rsidRPr="006E0BE4" w:rsidRDefault="006E0BE4" w:rsidP="006E0BE4">
      <w:pPr>
        <w:ind w:left="720"/>
        <w:rPr>
          <w:rFonts w:ascii="Arial" w:hAnsi="Arial" w:cs="Arial"/>
          <w:sz w:val="20"/>
          <w:szCs w:val="20"/>
        </w:rPr>
      </w:pPr>
    </w:p>
    <w:p w:rsidR="00E65A19" w:rsidRPr="00C87565" w:rsidRDefault="00E65A19" w:rsidP="00FC0F50">
      <w:pPr>
        <w:rPr>
          <w:rFonts w:ascii="Arial" w:hAnsi="Arial" w:cs="Arial"/>
          <w:sz w:val="20"/>
          <w:szCs w:val="20"/>
        </w:rPr>
      </w:pPr>
    </w:p>
    <w:p w:rsidR="00FC0F50" w:rsidRPr="00C87565" w:rsidRDefault="00FC0F50" w:rsidP="00FC0F50">
      <w:pPr>
        <w:rPr>
          <w:rFonts w:ascii="Arial" w:hAnsi="Arial" w:cs="Arial"/>
          <w:sz w:val="20"/>
          <w:szCs w:val="20"/>
        </w:rPr>
      </w:pPr>
      <w:r w:rsidRPr="00C87565">
        <w:rPr>
          <w:rFonts w:ascii="Arial" w:hAnsi="Arial" w:cs="Arial"/>
          <w:sz w:val="20"/>
          <w:szCs w:val="20"/>
        </w:rPr>
        <w:t xml:space="preserve">   </w:t>
      </w:r>
    </w:p>
    <w:sectPr w:rsidR="00FC0F50" w:rsidRPr="00C87565" w:rsidSect="00D60C2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34E" w:rsidRDefault="009D034E" w:rsidP="0056053B">
      <w:pPr>
        <w:spacing w:after="0" w:line="240" w:lineRule="auto"/>
      </w:pPr>
      <w:r>
        <w:separator/>
      </w:r>
    </w:p>
  </w:endnote>
  <w:endnote w:type="continuationSeparator" w:id="0">
    <w:p w:rsidR="009D034E" w:rsidRDefault="009D034E" w:rsidP="0056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666404"/>
      <w:docPartObj>
        <w:docPartGallery w:val="Page Numbers (Bottom of Page)"/>
        <w:docPartUnique/>
      </w:docPartObj>
    </w:sdtPr>
    <w:sdtEndPr/>
    <w:sdtContent>
      <w:p w:rsidR="0056053B" w:rsidRDefault="00DF44C0">
        <w:pPr>
          <w:pStyle w:val="AltBilgi"/>
          <w:jc w:val="center"/>
        </w:pPr>
        <w:r>
          <w:fldChar w:fldCharType="begin"/>
        </w:r>
        <w:r w:rsidR="0056053B">
          <w:instrText>PAGE   \* MERGEFORMAT</w:instrText>
        </w:r>
        <w:r>
          <w:fldChar w:fldCharType="separate"/>
        </w:r>
        <w:r w:rsidR="00765982">
          <w:rPr>
            <w:noProof/>
          </w:rPr>
          <w:t>3</w:t>
        </w:r>
        <w:r>
          <w:fldChar w:fldCharType="end"/>
        </w:r>
      </w:p>
    </w:sdtContent>
  </w:sdt>
  <w:p w:rsidR="0056053B" w:rsidRDefault="005605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34E" w:rsidRDefault="009D034E" w:rsidP="0056053B">
      <w:pPr>
        <w:spacing w:after="0" w:line="240" w:lineRule="auto"/>
      </w:pPr>
      <w:r>
        <w:separator/>
      </w:r>
    </w:p>
  </w:footnote>
  <w:footnote w:type="continuationSeparator" w:id="0">
    <w:p w:rsidR="009D034E" w:rsidRDefault="009D034E" w:rsidP="00560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7AD"/>
    <w:multiLevelType w:val="hybridMultilevel"/>
    <w:tmpl w:val="6818E030"/>
    <w:lvl w:ilvl="0" w:tplc="6F72E3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AE7507"/>
    <w:multiLevelType w:val="hybridMultilevel"/>
    <w:tmpl w:val="3F8676CE"/>
    <w:lvl w:ilvl="0" w:tplc="1BD66474">
      <w:start w:val="1"/>
      <w:numFmt w:val="decimal"/>
      <w:lvlText w:val="%1)"/>
      <w:lvlJc w:val="left"/>
      <w:pPr>
        <w:ind w:left="720" w:hanging="360"/>
      </w:pPr>
      <w:rPr>
        <w:rFonts w:eastAsia="Times New Roman" w:hint="default"/>
        <w:b/>
        <w:color w:val="66666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A6589C"/>
    <w:multiLevelType w:val="hybridMultilevel"/>
    <w:tmpl w:val="C6CE818A"/>
    <w:lvl w:ilvl="0" w:tplc="4B9E4EE2">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F50"/>
    <w:rsid w:val="00044896"/>
    <w:rsid w:val="000760CB"/>
    <w:rsid w:val="000A63BB"/>
    <w:rsid w:val="000A6746"/>
    <w:rsid w:val="000D059B"/>
    <w:rsid w:val="000D6B93"/>
    <w:rsid w:val="000E4DAC"/>
    <w:rsid w:val="001267C4"/>
    <w:rsid w:val="00170148"/>
    <w:rsid w:val="001A3EA1"/>
    <w:rsid w:val="001A4D33"/>
    <w:rsid w:val="001B4836"/>
    <w:rsid w:val="001C631E"/>
    <w:rsid w:val="001D15E4"/>
    <w:rsid w:val="00210535"/>
    <w:rsid w:val="0021570E"/>
    <w:rsid w:val="00231FC1"/>
    <w:rsid w:val="00244CA0"/>
    <w:rsid w:val="00255B86"/>
    <w:rsid w:val="002C5808"/>
    <w:rsid w:val="00300EE6"/>
    <w:rsid w:val="003010B7"/>
    <w:rsid w:val="003440E0"/>
    <w:rsid w:val="003679A3"/>
    <w:rsid w:val="003836DA"/>
    <w:rsid w:val="003956C8"/>
    <w:rsid w:val="003D2DE3"/>
    <w:rsid w:val="003E013C"/>
    <w:rsid w:val="003F579D"/>
    <w:rsid w:val="00425A39"/>
    <w:rsid w:val="00440A81"/>
    <w:rsid w:val="0046134B"/>
    <w:rsid w:val="00462EDB"/>
    <w:rsid w:val="004841BA"/>
    <w:rsid w:val="00486D5D"/>
    <w:rsid w:val="00490A2F"/>
    <w:rsid w:val="004A5CBE"/>
    <w:rsid w:val="004A73C1"/>
    <w:rsid w:val="004C122E"/>
    <w:rsid w:val="00501760"/>
    <w:rsid w:val="00507660"/>
    <w:rsid w:val="00536659"/>
    <w:rsid w:val="00547211"/>
    <w:rsid w:val="00550B74"/>
    <w:rsid w:val="0056053B"/>
    <w:rsid w:val="005A322D"/>
    <w:rsid w:val="005B02D0"/>
    <w:rsid w:val="005B1984"/>
    <w:rsid w:val="005C6F9A"/>
    <w:rsid w:val="00627588"/>
    <w:rsid w:val="00640383"/>
    <w:rsid w:val="00647F73"/>
    <w:rsid w:val="00654E87"/>
    <w:rsid w:val="00676C05"/>
    <w:rsid w:val="00677FA3"/>
    <w:rsid w:val="006A359D"/>
    <w:rsid w:val="006B11FA"/>
    <w:rsid w:val="006E0BE4"/>
    <w:rsid w:val="00765982"/>
    <w:rsid w:val="00772161"/>
    <w:rsid w:val="00773FBB"/>
    <w:rsid w:val="007916EB"/>
    <w:rsid w:val="007F3E1B"/>
    <w:rsid w:val="00815B0D"/>
    <w:rsid w:val="00820B34"/>
    <w:rsid w:val="00872131"/>
    <w:rsid w:val="008A0DB5"/>
    <w:rsid w:val="008D7579"/>
    <w:rsid w:val="008E3096"/>
    <w:rsid w:val="008F5365"/>
    <w:rsid w:val="00926B11"/>
    <w:rsid w:val="00953811"/>
    <w:rsid w:val="00954C90"/>
    <w:rsid w:val="009665CE"/>
    <w:rsid w:val="0099481C"/>
    <w:rsid w:val="00996D48"/>
    <w:rsid w:val="009D034E"/>
    <w:rsid w:val="00A06EE9"/>
    <w:rsid w:val="00A11F04"/>
    <w:rsid w:val="00A328C6"/>
    <w:rsid w:val="00A3552D"/>
    <w:rsid w:val="00A57969"/>
    <w:rsid w:val="00A7493B"/>
    <w:rsid w:val="00A95A23"/>
    <w:rsid w:val="00AA6B09"/>
    <w:rsid w:val="00AD3D72"/>
    <w:rsid w:val="00B01414"/>
    <w:rsid w:val="00B32145"/>
    <w:rsid w:val="00B3609E"/>
    <w:rsid w:val="00B5520F"/>
    <w:rsid w:val="00B96B74"/>
    <w:rsid w:val="00BC1BEC"/>
    <w:rsid w:val="00C13796"/>
    <w:rsid w:val="00C21D3E"/>
    <w:rsid w:val="00C63A28"/>
    <w:rsid w:val="00C6723B"/>
    <w:rsid w:val="00C7502C"/>
    <w:rsid w:val="00C87565"/>
    <w:rsid w:val="00CB1605"/>
    <w:rsid w:val="00CC75E7"/>
    <w:rsid w:val="00CD20E6"/>
    <w:rsid w:val="00D02658"/>
    <w:rsid w:val="00D07100"/>
    <w:rsid w:val="00D36660"/>
    <w:rsid w:val="00D60C2E"/>
    <w:rsid w:val="00D75271"/>
    <w:rsid w:val="00D93356"/>
    <w:rsid w:val="00D952F6"/>
    <w:rsid w:val="00DA5468"/>
    <w:rsid w:val="00DB025D"/>
    <w:rsid w:val="00DB0CA1"/>
    <w:rsid w:val="00DC0DB6"/>
    <w:rsid w:val="00DF172F"/>
    <w:rsid w:val="00DF44C0"/>
    <w:rsid w:val="00DF4599"/>
    <w:rsid w:val="00E00D6A"/>
    <w:rsid w:val="00E01D60"/>
    <w:rsid w:val="00E2704A"/>
    <w:rsid w:val="00E55A1B"/>
    <w:rsid w:val="00E65A19"/>
    <w:rsid w:val="00E745C9"/>
    <w:rsid w:val="00EA30D8"/>
    <w:rsid w:val="00EB3C47"/>
    <w:rsid w:val="00EB7BB6"/>
    <w:rsid w:val="00EF5F47"/>
    <w:rsid w:val="00F73E11"/>
    <w:rsid w:val="00F86504"/>
    <w:rsid w:val="00FB28EE"/>
    <w:rsid w:val="00FC0F50"/>
    <w:rsid w:val="00FC4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0414"/>
  <w15:docId w15:val="{312768E1-2D43-4A7E-9A74-7D9810F2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0F50"/>
    <w:pPr>
      <w:ind w:left="720"/>
      <w:contextualSpacing/>
    </w:pPr>
  </w:style>
  <w:style w:type="paragraph" w:styleId="stBilgi">
    <w:name w:val="header"/>
    <w:basedOn w:val="Normal"/>
    <w:link w:val="stBilgiChar"/>
    <w:uiPriority w:val="99"/>
    <w:unhideWhenUsed/>
    <w:rsid w:val="005605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053B"/>
  </w:style>
  <w:style w:type="paragraph" w:styleId="AltBilgi">
    <w:name w:val="footer"/>
    <w:basedOn w:val="Normal"/>
    <w:link w:val="AltBilgiChar"/>
    <w:uiPriority w:val="99"/>
    <w:unhideWhenUsed/>
    <w:rsid w:val="005605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053B"/>
  </w:style>
  <w:style w:type="paragraph" w:styleId="BalonMetni">
    <w:name w:val="Balloon Text"/>
    <w:basedOn w:val="Normal"/>
    <w:link w:val="BalonMetniChar"/>
    <w:uiPriority w:val="99"/>
    <w:semiHidden/>
    <w:unhideWhenUsed/>
    <w:rsid w:val="00A749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4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784</Words>
  <Characters>4474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zekeriya teymen</cp:lastModifiedBy>
  <cp:revision>93</cp:revision>
  <cp:lastPrinted>2024-10-22T06:56:00Z</cp:lastPrinted>
  <dcterms:created xsi:type="dcterms:W3CDTF">2015-01-15T09:36:00Z</dcterms:created>
  <dcterms:modified xsi:type="dcterms:W3CDTF">2024-10-22T07:09:00Z</dcterms:modified>
</cp:coreProperties>
</file>